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B4" w:rsidRDefault="009263B4" w:rsidP="009263B4">
      <w:r>
        <w:t>Transkrypcja filmu:</w:t>
      </w:r>
    </w:p>
    <w:p w:rsidR="00E300C4" w:rsidRDefault="009263B4" w:rsidP="009263B4">
      <w:r>
        <w:t xml:space="preserve">Na ekranie </w:t>
      </w:r>
      <w:r w:rsidR="00E300C4">
        <w:t>funkcjonariusze oraz strażacy przeglądają zapisy monitoringu. Policjanci oraz strażacy tworzą grupy. Po chwili pojawiają się pojazdy oraz quady wykorzystywane w poszukiwaniach. Mundurowi sprawdzają tereny leśne. W poszukiwaniach uczestniczą psy ratownicze.</w:t>
      </w:r>
      <w:bookmarkStart w:id="0" w:name="_GoBack"/>
      <w:bookmarkEnd w:id="0"/>
    </w:p>
    <w:p w:rsidR="009263B4" w:rsidRDefault="009263B4" w:rsidP="009263B4">
      <w:r>
        <w:t xml:space="preserve">Czas trwania </w:t>
      </w:r>
      <w:r w:rsidR="00E300C4">
        <w:t>1 minuta 1 sekunda</w:t>
      </w:r>
    </w:p>
    <w:p w:rsidR="00FE19B2" w:rsidRDefault="00FE19B2"/>
    <w:sectPr w:rsidR="00FE1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B4"/>
    <w:rsid w:val="00122E05"/>
    <w:rsid w:val="003969E4"/>
    <w:rsid w:val="009263B4"/>
    <w:rsid w:val="00A87D03"/>
    <w:rsid w:val="00E300C4"/>
    <w:rsid w:val="00F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4DE7"/>
  <w15:chartTrackingRefBased/>
  <w15:docId w15:val="{88243F53-F274-41EA-9510-9424FFC2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811743</dc:creator>
  <cp:keywords/>
  <dc:description/>
  <cp:lastModifiedBy>812950</cp:lastModifiedBy>
  <cp:revision>2</cp:revision>
  <dcterms:created xsi:type="dcterms:W3CDTF">2025-05-15T09:21:00Z</dcterms:created>
  <dcterms:modified xsi:type="dcterms:W3CDTF">2025-05-15T09:21:00Z</dcterms:modified>
</cp:coreProperties>
</file>